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E65535" w14:textId="6C395918" w:rsidR="00B67BAC" w:rsidRDefault="00F25537" w:rsidP="00127835">
      <w:pPr>
        <w:spacing w:after="0" w:line="240" w:lineRule="auto"/>
        <w:jc w:val="center"/>
        <w:rPr>
          <w:rFonts w:ascii="Calibri" w:eastAsia="Calibri" w:hAnsi="Calibri" w:cs="Times New Roman"/>
          <w:b/>
          <w:i/>
          <w:sz w:val="24"/>
        </w:rPr>
      </w:pPr>
      <w:r>
        <w:rPr>
          <w:rFonts w:ascii="Calibri" w:eastAsia="Calibri" w:hAnsi="Calibri" w:cs="Times New Roman"/>
          <w:b/>
          <w:i/>
          <w:sz w:val="24"/>
        </w:rPr>
        <w:t>Carlone Family Dental</w:t>
      </w:r>
    </w:p>
    <w:p w14:paraId="435FBE60" w14:textId="77777777" w:rsidR="00677520" w:rsidRDefault="00677520" w:rsidP="00127835">
      <w:pPr>
        <w:spacing w:after="0" w:line="240" w:lineRule="auto"/>
        <w:jc w:val="center"/>
        <w:rPr>
          <w:rFonts w:ascii="Calibri" w:eastAsia="Calibri" w:hAnsi="Calibri" w:cs="Times New Roman"/>
          <w:b/>
          <w:i/>
          <w:sz w:val="24"/>
        </w:rPr>
      </w:pPr>
      <w:r w:rsidRPr="00677520">
        <w:rPr>
          <w:rFonts w:ascii="Calibri" w:eastAsia="Calibri" w:hAnsi="Calibri" w:cs="Times New Roman"/>
          <w:b/>
          <w:i/>
          <w:sz w:val="24"/>
        </w:rPr>
        <w:t xml:space="preserve">17 Prospect Hill Road </w:t>
      </w:r>
    </w:p>
    <w:p w14:paraId="4B1746E9" w14:textId="77777777" w:rsidR="00B67BAC" w:rsidRPr="00677520" w:rsidRDefault="00B67BAC" w:rsidP="00127835">
      <w:pPr>
        <w:spacing w:after="0" w:line="240" w:lineRule="auto"/>
        <w:jc w:val="center"/>
        <w:rPr>
          <w:rFonts w:ascii="Calibri" w:eastAsia="Calibri" w:hAnsi="Calibri" w:cs="Times New Roman"/>
          <w:b/>
          <w:i/>
          <w:sz w:val="24"/>
        </w:rPr>
      </w:pPr>
      <w:r>
        <w:rPr>
          <w:rFonts w:ascii="Calibri" w:eastAsia="Calibri" w:hAnsi="Calibri" w:cs="Times New Roman"/>
          <w:b/>
          <w:i/>
          <w:sz w:val="24"/>
        </w:rPr>
        <w:t>New Milford, CT 06776</w:t>
      </w:r>
    </w:p>
    <w:p w14:paraId="570830E9" w14:textId="77777777" w:rsidR="00127835" w:rsidRPr="00677520" w:rsidRDefault="00127835" w:rsidP="00127835">
      <w:pPr>
        <w:spacing w:after="0" w:line="240" w:lineRule="auto"/>
        <w:jc w:val="center"/>
        <w:rPr>
          <w:rFonts w:ascii="Calibri" w:eastAsia="Calibri" w:hAnsi="Calibri" w:cs="Times New Roman"/>
          <w:b/>
          <w:i/>
          <w:sz w:val="24"/>
        </w:rPr>
      </w:pPr>
      <w:r w:rsidRPr="00677520">
        <w:rPr>
          <w:rFonts w:ascii="Calibri" w:eastAsia="Calibri" w:hAnsi="Calibri" w:cs="Times New Roman"/>
          <w:b/>
          <w:i/>
          <w:sz w:val="24"/>
        </w:rPr>
        <w:t xml:space="preserve"> (860)354-5098</w:t>
      </w:r>
    </w:p>
    <w:p w14:paraId="7049336F" w14:textId="77777777" w:rsidR="00CD11A9" w:rsidRDefault="00CD11A9" w:rsidP="00CD11A9">
      <w:pPr>
        <w:spacing w:after="0" w:line="240" w:lineRule="auto"/>
        <w:rPr>
          <w:rFonts w:ascii="Times New Roman" w:hAnsi="Times New Roman"/>
          <w:sz w:val="24"/>
          <w:szCs w:val="24"/>
        </w:rPr>
      </w:pPr>
    </w:p>
    <w:p w14:paraId="43470C88" w14:textId="77777777" w:rsidR="00CD11A9" w:rsidRDefault="00CD11A9" w:rsidP="00F12523">
      <w:pPr>
        <w:spacing w:after="0" w:line="240" w:lineRule="auto"/>
        <w:jc w:val="center"/>
        <w:rPr>
          <w:rFonts w:ascii="Times New Roman" w:hAnsi="Times New Roman"/>
          <w:sz w:val="24"/>
          <w:szCs w:val="24"/>
        </w:rPr>
      </w:pPr>
    </w:p>
    <w:p w14:paraId="17B883C4" w14:textId="77777777" w:rsidR="00CD11A9" w:rsidRPr="008B523A" w:rsidRDefault="00CD11A9" w:rsidP="00F12523">
      <w:pPr>
        <w:spacing w:after="0" w:line="240" w:lineRule="auto"/>
        <w:jc w:val="center"/>
        <w:rPr>
          <w:rFonts w:ascii="Times New Roman" w:hAnsi="Times New Roman"/>
          <w:sz w:val="28"/>
          <w:szCs w:val="28"/>
        </w:rPr>
      </w:pPr>
      <w:r w:rsidRPr="008B523A">
        <w:rPr>
          <w:rFonts w:ascii="Times New Roman" w:hAnsi="Times New Roman"/>
          <w:sz w:val="28"/>
          <w:szCs w:val="28"/>
        </w:rPr>
        <w:t>ACKNOWLEDGEMENT AND RELEASE</w:t>
      </w:r>
    </w:p>
    <w:p w14:paraId="1CA3BF30" w14:textId="77777777" w:rsidR="00CD11A9" w:rsidRDefault="00CD11A9" w:rsidP="00CD11A9">
      <w:pPr>
        <w:spacing w:after="0" w:line="240" w:lineRule="auto"/>
        <w:rPr>
          <w:rFonts w:ascii="Times New Roman" w:hAnsi="Times New Roman"/>
          <w:sz w:val="24"/>
          <w:szCs w:val="24"/>
        </w:rPr>
      </w:pPr>
    </w:p>
    <w:p w14:paraId="50EA44C4" w14:textId="77777777" w:rsidR="00677520" w:rsidRDefault="00677520" w:rsidP="00677520">
      <w:pPr>
        <w:spacing w:after="0" w:line="240" w:lineRule="auto"/>
        <w:rPr>
          <w:rFonts w:ascii="Times New Roman" w:hAnsi="Times New Roman"/>
          <w:sz w:val="24"/>
          <w:szCs w:val="24"/>
        </w:rPr>
      </w:pPr>
    </w:p>
    <w:p w14:paraId="465CF31C" w14:textId="77777777" w:rsidR="00677520" w:rsidRPr="00677520" w:rsidRDefault="00677520" w:rsidP="00677520">
      <w:pPr>
        <w:spacing w:after="0" w:line="240" w:lineRule="auto"/>
        <w:rPr>
          <w:rFonts w:ascii="Times New Roman" w:hAnsi="Times New Roman"/>
          <w:b/>
          <w:szCs w:val="28"/>
          <w:u w:val="single"/>
        </w:rPr>
      </w:pPr>
      <w:r w:rsidRPr="00677520">
        <w:rPr>
          <w:rFonts w:ascii="Times New Roman" w:hAnsi="Times New Roman"/>
          <w:b/>
          <w:sz w:val="24"/>
          <w:szCs w:val="24"/>
          <w:u w:val="single"/>
        </w:rPr>
        <w:t xml:space="preserve">Regarding </w:t>
      </w:r>
      <w:r w:rsidRPr="00677520">
        <w:rPr>
          <w:rFonts w:ascii="Times New Roman" w:hAnsi="Times New Roman"/>
          <w:b/>
          <w:szCs w:val="28"/>
          <w:u w:val="single"/>
        </w:rPr>
        <w:t>Restorative and Hygiene Appointments:</w:t>
      </w:r>
    </w:p>
    <w:p w14:paraId="76E76631" w14:textId="77777777" w:rsidR="009E256D" w:rsidRDefault="009E256D" w:rsidP="00677520">
      <w:pPr>
        <w:spacing w:after="100" w:afterAutospacing="1" w:line="240" w:lineRule="auto"/>
        <w:rPr>
          <w:rFonts w:ascii="Times New Roman" w:hAnsi="Times New Roman"/>
        </w:rPr>
      </w:pPr>
    </w:p>
    <w:p w14:paraId="26484AA8" w14:textId="77777777" w:rsidR="00D97287" w:rsidRDefault="00677520" w:rsidP="009E256D">
      <w:pPr>
        <w:spacing w:after="100" w:afterAutospacing="1" w:line="240" w:lineRule="auto"/>
        <w:rPr>
          <w:rFonts w:ascii="Times New Roman" w:hAnsi="Times New Roman"/>
          <w:sz w:val="24"/>
          <w:szCs w:val="24"/>
        </w:rPr>
      </w:pPr>
      <w:r>
        <w:rPr>
          <w:rFonts w:ascii="Times New Roman" w:hAnsi="Times New Roman"/>
          <w:sz w:val="24"/>
          <w:szCs w:val="24"/>
        </w:rPr>
        <w:t>The treatment that is planned for you is specific to you. It is important for you to keep the scheduled dates and times to properly complete your treatment. A broken appointment is a loss to three people- the patient who missed the valuable time, the patient who could have taken the valuable time; and the doctor who was fully staffed and prepared for the appointment.</w:t>
      </w:r>
    </w:p>
    <w:p w14:paraId="3E64D564" w14:textId="77777777" w:rsidR="009E256D" w:rsidRPr="00D97287" w:rsidRDefault="00D97287" w:rsidP="00D97287">
      <w:pPr>
        <w:spacing w:after="100" w:afterAutospacing="1" w:line="240" w:lineRule="auto"/>
        <w:rPr>
          <w:rFonts w:ascii="Times New Roman" w:hAnsi="Times New Roman"/>
          <w:sz w:val="24"/>
          <w:szCs w:val="24"/>
        </w:rPr>
      </w:pPr>
      <w:r>
        <w:rPr>
          <w:rFonts w:ascii="Times New Roman" w:hAnsi="Times New Roman"/>
          <w:sz w:val="24"/>
          <w:szCs w:val="24"/>
        </w:rPr>
        <w:t>*</w:t>
      </w:r>
      <w:r w:rsidR="009E256D" w:rsidRPr="00D97287">
        <w:rPr>
          <w:rFonts w:ascii="Times New Roman" w:hAnsi="Times New Roman"/>
          <w:sz w:val="24"/>
          <w:szCs w:val="24"/>
        </w:rPr>
        <w:t xml:space="preserve">We ask for </w:t>
      </w:r>
      <w:r w:rsidR="009E256D" w:rsidRPr="00D97287">
        <w:rPr>
          <w:rFonts w:ascii="Times New Roman" w:hAnsi="Times New Roman"/>
          <w:b/>
          <w:sz w:val="24"/>
          <w:szCs w:val="24"/>
        </w:rPr>
        <w:t>24 hours advance notice</w:t>
      </w:r>
      <w:r w:rsidR="009E256D" w:rsidRPr="00D97287">
        <w:rPr>
          <w:rFonts w:ascii="Times New Roman" w:hAnsi="Times New Roman"/>
          <w:sz w:val="24"/>
          <w:szCs w:val="24"/>
        </w:rPr>
        <w:t xml:space="preserve"> for cancelling or rescheduling an appointment; otherwise,</w:t>
      </w:r>
      <w:r>
        <w:rPr>
          <w:rFonts w:ascii="Times New Roman" w:hAnsi="Times New Roman"/>
          <w:sz w:val="24"/>
          <w:szCs w:val="24"/>
        </w:rPr>
        <w:t xml:space="preserve"> </w:t>
      </w:r>
      <w:r w:rsidR="009E256D" w:rsidRPr="00D97287">
        <w:rPr>
          <w:rFonts w:ascii="Times New Roman" w:hAnsi="Times New Roman"/>
          <w:sz w:val="24"/>
          <w:szCs w:val="24"/>
        </w:rPr>
        <w:t xml:space="preserve">a </w:t>
      </w:r>
      <w:r w:rsidR="009E256D" w:rsidRPr="00D97287">
        <w:rPr>
          <w:rFonts w:ascii="Times New Roman" w:hAnsi="Times New Roman"/>
          <w:b/>
          <w:sz w:val="24"/>
          <w:szCs w:val="24"/>
          <w:u w:val="single"/>
        </w:rPr>
        <w:t>$50</w:t>
      </w:r>
      <w:r w:rsidR="009E256D" w:rsidRPr="00D97287">
        <w:rPr>
          <w:rFonts w:ascii="Times New Roman" w:hAnsi="Times New Roman"/>
          <w:i/>
          <w:sz w:val="24"/>
          <w:szCs w:val="24"/>
          <w:u w:val="single"/>
        </w:rPr>
        <w:t xml:space="preserve">. </w:t>
      </w:r>
      <w:r w:rsidR="009E256D" w:rsidRPr="00D97287">
        <w:rPr>
          <w:rFonts w:ascii="Times New Roman" w:hAnsi="Times New Roman"/>
          <w:b/>
          <w:i/>
          <w:sz w:val="24"/>
          <w:szCs w:val="24"/>
          <w:u w:val="single"/>
        </w:rPr>
        <w:t>Broken Appointment fee</w:t>
      </w:r>
      <w:r w:rsidR="009E256D" w:rsidRPr="00D97287">
        <w:rPr>
          <w:rFonts w:ascii="Times New Roman" w:hAnsi="Times New Roman"/>
          <w:sz w:val="24"/>
          <w:szCs w:val="24"/>
        </w:rPr>
        <w:t xml:space="preserve"> will be assessed to your account for the time reserved. </w:t>
      </w:r>
    </w:p>
    <w:p w14:paraId="3D5B264F" w14:textId="77777777" w:rsidR="009E256D" w:rsidRDefault="00D97287" w:rsidP="009E256D">
      <w:pPr>
        <w:spacing w:after="100" w:afterAutospacing="1" w:line="240" w:lineRule="auto"/>
        <w:rPr>
          <w:rFonts w:ascii="Times New Roman" w:hAnsi="Times New Roman"/>
          <w:sz w:val="24"/>
          <w:szCs w:val="24"/>
        </w:rPr>
      </w:pPr>
      <w:r>
        <w:rPr>
          <w:rFonts w:ascii="Times New Roman" w:hAnsi="Times New Roman"/>
          <w:b/>
          <w:sz w:val="24"/>
          <w:szCs w:val="24"/>
        </w:rPr>
        <w:t>*</w:t>
      </w:r>
      <w:r w:rsidR="009E256D" w:rsidRPr="00677520">
        <w:rPr>
          <w:rFonts w:ascii="Times New Roman" w:hAnsi="Times New Roman"/>
          <w:b/>
          <w:sz w:val="24"/>
          <w:szCs w:val="24"/>
        </w:rPr>
        <w:t>Note:</w:t>
      </w:r>
      <w:r w:rsidR="009E256D">
        <w:rPr>
          <w:rFonts w:ascii="Times New Roman" w:hAnsi="Times New Roman"/>
          <w:sz w:val="24"/>
          <w:szCs w:val="24"/>
        </w:rPr>
        <w:t xml:space="preserve"> </w:t>
      </w:r>
      <w:r w:rsidR="009E256D" w:rsidRPr="009E256D">
        <w:rPr>
          <w:rFonts w:ascii="Times New Roman" w:hAnsi="Times New Roman"/>
          <w:b/>
          <w:i/>
          <w:sz w:val="24"/>
          <w:szCs w:val="24"/>
        </w:rPr>
        <w:t>All broken appointment fees must be paid prior to scheduling another appointment</w:t>
      </w:r>
      <w:r w:rsidR="009E256D" w:rsidRPr="00601E3F">
        <w:rPr>
          <w:rFonts w:ascii="Times New Roman" w:hAnsi="Times New Roman"/>
          <w:b/>
          <w:sz w:val="24"/>
          <w:szCs w:val="24"/>
        </w:rPr>
        <w:t>.</w:t>
      </w:r>
      <w:r w:rsidR="009E256D">
        <w:rPr>
          <w:rFonts w:ascii="Times New Roman" w:hAnsi="Times New Roman"/>
          <w:sz w:val="24"/>
          <w:szCs w:val="24"/>
        </w:rPr>
        <w:t xml:space="preserve"> </w:t>
      </w:r>
    </w:p>
    <w:p w14:paraId="6CD97B64" w14:textId="77777777" w:rsidR="00B67BAC" w:rsidRDefault="00B67BAC" w:rsidP="00B67BAC">
      <w:pPr>
        <w:spacing w:after="0" w:line="240" w:lineRule="auto"/>
        <w:rPr>
          <w:rFonts w:ascii="Times New Roman" w:hAnsi="Times New Roman"/>
          <w:sz w:val="24"/>
          <w:szCs w:val="24"/>
        </w:rPr>
      </w:pPr>
    </w:p>
    <w:p w14:paraId="6E5F8B3C" w14:textId="77777777" w:rsidR="00B67BAC" w:rsidRDefault="00B67BAC" w:rsidP="00B67BAC">
      <w:pPr>
        <w:spacing w:after="0" w:line="240" w:lineRule="auto"/>
        <w:rPr>
          <w:rFonts w:ascii="Times New Roman" w:hAnsi="Times New Roman"/>
          <w:sz w:val="24"/>
          <w:szCs w:val="24"/>
          <w:u w:val="single"/>
        </w:rPr>
      </w:pPr>
      <w:r w:rsidRPr="00677520">
        <w:rPr>
          <w:rFonts w:ascii="Times New Roman" w:hAnsi="Times New Roman"/>
          <w:b/>
          <w:sz w:val="24"/>
          <w:szCs w:val="24"/>
          <w:u w:val="single"/>
        </w:rPr>
        <w:t>Regarding Insurance</w:t>
      </w:r>
      <w:r>
        <w:rPr>
          <w:rFonts w:ascii="Times New Roman" w:hAnsi="Times New Roman"/>
          <w:sz w:val="24"/>
          <w:szCs w:val="24"/>
          <w:u w:val="single"/>
        </w:rPr>
        <w:t>:</w:t>
      </w:r>
    </w:p>
    <w:p w14:paraId="626D69D1" w14:textId="77777777" w:rsidR="009E256D" w:rsidRDefault="009E256D" w:rsidP="00B67BAC">
      <w:pPr>
        <w:spacing w:after="0" w:line="240" w:lineRule="auto"/>
        <w:rPr>
          <w:rFonts w:ascii="Times New Roman" w:hAnsi="Times New Roman"/>
          <w:sz w:val="24"/>
          <w:szCs w:val="24"/>
        </w:rPr>
      </w:pPr>
    </w:p>
    <w:p w14:paraId="1A815BDB" w14:textId="77777777" w:rsidR="009E256D" w:rsidRDefault="009E256D" w:rsidP="00B67BAC">
      <w:pPr>
        <w:spacing w:after="0" w:line="240" w:lineRule="auto"/>
        <w:rPr>
          <w:rFonts w:ascii="Times New Roman" w:hAnsi="Times New Roman"/>
          <w:sz w:val="24"/>
          <w:szCs w:val="24"/>
        </w:rPr>
      </w:pPr>
      <w:r>
        <w:rPr>
          <w:rFonts w:ascii="Times New Roman" w:hAnsi="Times New Roman"/>
          <w:sz w:val="24"/>
          <w:szCs w:val="24"/>
        </w:rPr>
        <w:t xml:space="preserve">It is the patient’s responsibility to provide us with current and accurate dental insurance information. </w:t>
      </w:r>
    </w:p>
    <w:p w14:paraId="6FADADBB" w14:textId="77777777" w:rsidR="00B67BAC" w:rsidRDefault="009E256D" w:rsidP="00B67BAC">
      <w:pPr>
        <w:spacing w:after="0" w:line="240" w:lineRule="auto"/>
        <w:rPr>
          <w:rFonts w:ascii="Times New Roman" w:hAnsi="Times New Roman"/>
          <w:sz w:val="24"/>
          <w:szCs w:val="24"/>
        </w:rPr>
      </w:pPr>
      <w:r>
        <w:rPr>
          <w:rFonts w:ascii="Times New Roman" w:hAnsi="Times New Roman"/>
          <w:sz w:val="24"/>
          <w:szCs w:val="24"/>
        </w:rPr>
        <w:t>If you have more than one dental insurance plan, please provide this prior to any appointment.</w:t>
      </w:r>
    </w:p>
    <w:p w14:paraId="74EEE294" w14:textId="77777777" w:rsidR="009E256D" w:rsidRDefault="009E256D" w:rsidP="00B67BAC">
      <w:pPr>
        <w:spacing w:after="0" w:line="240" w:lineRule="auto"/>
        <w:rPr>
          <w:rFonts w:ascii="Times New Roman" w:hAnsi="Times New Roman"/>
          <w:sz w:val="24"/>
          <w:szCs w:val="24"/>
        </w:rPr>
      </w:pPr>
    </w:p>
    <w:p w14:paraId="0B774D84" w14:textId="77777777" w:rsidR="00B67BAC" w:rsidRDefault="00B67BAC" w:rsidP="00B67BAC">
      <w:pPr>
        <w:spacing w:after="0" w:line="240" w:lineRule="auto"/>
        <w:rPr>
          <w:rFonts w:ascii="Times New Roman" w:hAnsi="Times New Roman"/>
          <w:sz w:val="24"/>
          <w:szCs w:val="24"/>
        </w:rPr>
      </w:pPr>
      <w:r>
        <w:rPr>
          <w:rFonts w:ascii="Times New Roman" w:hAnsi="Times New Roman"/>
          <w:sz w:val="24"/>
          <w:szCs w:val="24"/>
        </w:rPr>
        <w:t xml:space="preserve">We will prepare and submit forms and reports to assist you in obtaining maximum benefits available. However, the dentist’s treatment recommendations or fees are not affected by the presence or absence of insurance benefits. Treatment recommendations are based on your dental needs and desires and are not a reflection of your dental benefits. Your dental benefits are a contract between you, your employer and the insurance company. If requested, we do confirm insurance eligibility and pre-authorization for recommended treatment over $200. </w:t>
      </w:r>
    </w:p>
    <w:p w14:paraId="7AE57D44" w14:textId="77777777" w:rsidR="009E256D" w:rsidRDefault="009E256D" w:rsidP="00B67BAC">
      <w:pPr>
        <w:spacing w:after="0" w:line="240" w:lineRule="auto"/>
        <w:rPr>
          <w:rFonts w:ascii="Times New Roman" w:hAnsi="Times New Roman"/>
          <w:sz w:val="24"/>
          <w:szCs w:val="24"/>
        </w:rPr>
      </w:pPr>
    </w:p>
    <w:p w14:paraId="5103A25F" w14:textId="77777777" w:rsidR="009E256D" w:rsidRPr="00084E78" w:rsidRDefault="009E256D" w:rsidP="00B67BAC">
      <w:pPr>
        <w:spacing w:after="0" w:line="240" w:lineRule="auto"/>
        <w:rPr>
          <w:rFonts w:ascii="Times New Roman" w:hAnsi="Times New Roman"/>
          <w:b/>
          <w:sz w:val="24"/>
          <w:szCs w:val="24"/>
        </w:rPr>
      </w:pPr>
      <w:r w:rsidRPr="00084E78">
        <w:rPr>
          <w:rFonts w:ascii="Times New Roman" w:hAnsi="Times New Roman"/>
          <w:b/>
          <w:i/>
          <w:sz w:val="24"/>
          <w:szCs w:val="24"/>
        </w:rPr>
        <w:t>We provide services for our patients but ultimat</w:t>
      </w:r>
      <w:r w:rsidR="00084E78" w:rsidRPr="00084E78">
        <w:rPr>
          <w:rFonts w:ascii="Times New Roman" w:hAnsi="Times New Roman"/>
          <w:b/>
          <w:i/>
          <w:sz w:val="24"/>
          <w:szCs w:val="24"/>
        </w:rPr>
        <w:t>e</w:t>
      </w:r>
      <w:r w:rsidRPr="00084E78">
        <w:rPr>
          <w:rFonts w:ascii="Times New Roman" w:hAnsi="Times New Roman"/>
          <w:b/>
          <w:i/>
          <w:sz w:val="24"/>
          <w:szCs w:val="24"/>
        </w:rPr>
        <w:t>ly they are responsible for payment in a prompt manner</w:t>
      </w:r>
      <w:r w:rsidRPr="00084E78">
        <w:rPr>
          <w:rFonts w:ascii="Times New Roman" w:hAnsi="Times New Roman"/>
          <w:b/>
          <w:sz w:val="24"/>
          <w:szCs w:val="24"/>
        </w:rPr>
        <w:t>.</w:t>
      </w:r>
    </w:p>
    <w:p w14:paraId="1378FC58" w14:textId="77777777" w:rsidR="00B67BAC" w:rsidRDefault="00B67BAC" w:rsidP="00B67BAC">
      <w:pPr>
        <w:spacing w:after="0" w:line="240" w:lineRule="auto"/>
        <w:rPr>
          <w:rFonts w:ascii="Times New Roman" w:hAnsi="Times New Roman"/>
          <w:sz w:val="24"/>
          <w:szCs w:val="24"/>
        </w:rPr>
      </w:pPr>
    </w:p>
    <w:p w14:paraId="237569AD" w14:textId="77777777" w:rsidR="00B67BAC" w:rsidRPr="00B67BAC" w:rsidRDefault="00B67BAC" w:rsidP="00B67BAC">
      <w:pPr>
        <w:spacing w:after="0" w:line="240" w:lineRule="auto"/>
        <w:rPr>
          <w:rFonts w:ascii="Times New Roman" w:hAnsi="Times New Roman"/>
          <w:b/>
          <w:sz w:val="24"/>
          <w:szCs w:val="24"/>
        </w:rPr>
      </w:pPr>
      <w:r w:rsidRPr="00B67BAC">
        <w:rPr>
          <w:rFonts w:ascii="Times New Roman" w:hAnsi="Times New Roman"/>
          <w:b/>
          <w:sz w:val="24"/>
          <w:szCs w:val="24"/>
          <w:u w:val="single"/>
        </w:rPr>
        <w:t>Financial Policy</w:t>
      </w:r>
      <w:r w:rsidR="00014144">
        <w:rPr>
          <w:rFonts w:ascii="Times New Roman" w:hAnsi="Times New Roman"/>
          <w:b/>
          <w:sz w:val="24"/>
          <w:szCs w:val="24"/>
          <w:u w:val="single"/>
        </w:rPr>
        <w:t>:</w:t>
      </w:r>
    </w:p>
    <w:p w14:paraId="6A63E40B" w14:textId="77777777" w:rsidR="00014144" w:rsidRDefault="00014144" w:rsidP="00B67BAC">
      <w:pPr>
        <w:spacing w:after="0" w:line="240" w:lineRule="auto"/>
        <w:rPr>
          <w:rFonts w:ascii="Times New Roman" w:hAnsi="Times New Roman"/>
          <w:b/>
          <w:sz w:val="24"/>
          <w:szCs w:val="24"/>
        </w:rPr>
      </w:pPr>
    </w:p>
    <w:p w14:paraId="15305DCE" w14:textId="77777777" w:rsidR="00B67BAC" w:rsidRPr="00B67BAC" w:rsidRDefault="00B67BAC" w:rsidP="00B67BAC">
      <w:pPr>
        <w:spacing w:after="0" w:line="240" w:lineRule="auto"/>
        <w:rPr>
          <w:rFonts w:ascii="Times New Roman" w:hAnsi="Times New Roman"/>
          <w:b/>
          <w:sz w:val="24"/>
          <w:szCs w:val="24"/>
        </w:rPr>
      </w:pPr>
      <w:r w:rsidRPr="00B67BAC">
        <w:rPr>
          <w:rFonts w:ascii="Times New Roman" w:hAnsi="Times New Roman"/>
          <w:b/>
          <w:sz w:val="24"/>
          <w:szCs w:val="24"/>
        </w:rPr>
        <w:t xml:space="preserve">All fees are due at the time of service unless otherwise arranged prior to appointment. For your convenience we accept MasterCard, Visa, Discover, cash and check. </w:t>
      </w:r>
    </w:p>
    <w:p w14:paraId="7B8B5936" w14:textId="77777777" w:rsidR="00B67BAC" w:rsidRDefault="00B67BAC" w:rsidP="00B67BAC">
      <w:pPr>
        <w:spacing w:after="0" w:line="240" w:lineRule="auto"/>
        <w:rPr>
          <w:rFonts w:ascii="Times New Roman" w:hAnsi="Times New Roman"/>
          <w:sz w:val="24"/>
          <w:szCs w:val="24"/>
        </w:rPr>
      </w:pPr>
    </w:p>
    <w:p w14:paraId="2BEA615B" w14:textId="77777777" w:rsidR="005B36AD" w:rsidRDefault="005B36AD" w:rsidP="005B36AD">
      <w:pPr>
        <w:spacing w:after="0" w:line="240" w:lineRule="auto"/>
        <w:rPr>
          <w:rFonts w:ascii="Times New Roman" w:hAnsi="Times New Roman"/>
          <w:sz w:val="24"/>
          <w:szCs w:val="24"/>
        </w:rPr>
      </w:pPr>
      <w:r>
        <w:rPr>
          <w:rFonts w:ascii="Times New Roman" w:hAnsi="Times New Roman"/>
          <w:sz w:val="24"/>
          <w:szCs w:val="24"/>
        </w:rPr>
        <w:t>__________________________________</w:t>
      </w:r>
      <w:r>
        <w:rPr>
          <w:rFonts w:ascii="Times New Roman" w:hAnsi="Times New Roman"/>
          <w:sz w:val="24"/>
          <w:szCs w:val="24"/>
        </w:rPr>
        <w:tab/>
      </w:r>
      <w:r>
        <w:rPr>
          <w:rFonts w:ascii="Times New Roman" w:hAnsi="Times New Roman"/>
          <w:sz w:val="24"/>
          <w:szCs w:val="24"/>
        </w:rPr>
        <w:tab/>
        <w:t>__________________________</w:t>
      </w:r>
    </w:p>
    <w:p w14:paraId="59A5B9E5" w14:textId="77777777" w:rsidR="00CD11A9" w:rsidRPr="00CD11A9" w:rsidRDefault="005B36AD" w:rsidP="00CD11A9">
      <w:pPr>
        <w:spacing w:after="0" w:line="240" w:lineRule="auto"/>
        <w:rPr>
          <w:rFonts w:ascii="Times New Roman" w:hAnsi="Times New Roman"/>
          <w:sz w:val="24"/>
          <w:szCs w:val="24"/>
        </w:rPr>
      </w:pPr>
      <w:r w:rsidRPr="001C7EF4">
        <w:rPr>
          <w:rFonts w:ascii="Times New Roman" w:hAnsi="Times New Roman"/>
          <w:b/>
          <w:sz w:val="24"/>
          <w:szCs w:val="24"/>
        </w:rPr>
        <w:t>Signature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sectPr w:rsidR="00CD11A9" w:rsidRPr="00CD11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4F372A"/>
    <w:multiLevelType w:val="hybridMultilevel"/>
    <w:tmpl w:val="B6EE62DA"/>
    <w:lvl w:ilvl="0" w:tplc="F52C41F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65445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421ED"/>
    <w:rsid w:val="00014144"/>
    <w:rsid w:val="00072BB6"/>
    <w:rsid w:val="00084E78"/>
    <w:rsid w:val="00127835"/>
    <w:rsid w:val="001C7EF4"/>
    <w:rsid w:val="00220234"/>
    <w:rsid w:val="00226DDD"/>
    <w:rsid w:val="002B74F5"/>
    <w:rsid w:val="00325898"/>
    <w:rsid w:val="004A5ED3"/>
    <w:rsid w:val="005B36AD"/>
    <w:rsid w:val="00601E3F"/>
    <w:rsid w:val="00614557"/>
    <w:rsid w:val="006707CE"/>
    <w:rsid w:val="00677520"/>
    <w:rsid w:val="00742FC2"/>
    <w:rsid w:val="008B523A"/>
    <w:rsid w:val="00967B5D"/>
    <w:rsid w:val="009E256D"/>
    <w:rsid w:val="00A421ED"/>
    <w:rsid w:val="00A74DB6"/>
    <w:rsid w:val="00B67BAC"/>
    <w:rsid w:val="00CD11A9"/>
    <w:rsid w:val="00D0559B"/>
    <w:rsid w:val="00D97287"/>
    <w:rsid w:val="00F03FA6"/>
    <w:rsid w:val="00F12523"/>
    <w:rsid w:val="00F25537"/>
    <w:rsid w:val="00F345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5076"/>
  <w15:docId w15:val="{83AECCC1-34EC-44AC-BEDA-33DA36023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1952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0B68F-24A7-417F-AF95-6DC6934A1F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290</Words>
  <Characters>1656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Dr C</cp:lastModifiedBy>
  <cp:revision>4</cp:revision>
  <cp:lastPrinted>2023-02-08T17:54:00Z</cp:lastPrinted>
  <dcterms:created xsi:type="dcterms:W3CDTF">2019-01-30T21:46:00Z</dcterms:created>
  <dcterms:modified xsi:type="dcterms:W3CDTF">2023-02-08T17:54:00Z</dcterms:modified>
</cp:coreProperties>
</file>